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099FF" w14:textId="77777777" w:rsidR="00C43DA3" w:rsidRPr="008E3E66" w:rsidRDefault="00C43DA3" w:rsidP="00C43DA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3E66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410"/>
        <w:gridCol w:w="2268"/>
        <w:gridCol w:w="1842"/>
        <w:gridCol w:w="1889"/>
        <w:gridCol w:w="1400"/>
        <w:gridCol w:w="1673"/>
      </w:tblGrid>
      <w:tr w:rsidR="00C43DA3" w:rsidRPr="008E3E66" w14:paraId="78443DD0" w14:textId="77777777" w:rsidTr="000249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81BC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E8AF" w14:textId="755BB24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Геогафия </w:t>
            </w:r>
          </w:p>
        </w:tc>
      </w:tr>
      <w:tr w:rsidR="00C43DA3" w:rsidRPr="008E3E66" w14:paraId="508EF486" w14:textId="77777777" w:rsidTr="000249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5643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325D" w14:textId="776A2098" w:rsidR="00C43DA3" w:rsidRPr="008E3E66" w:rsidRDefault="00C43DA3" w:rsidP="0002494B">
            <w:pPr>
              <w:tabs>
                <w:tab w:val="left" w:pos="14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43DA3" w:rsidRPr="008E3E66" w14:paraId="0BC0C029" w14:textId="77777777" w:rsidTr="000249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913F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C30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C43DA3" w:rsidRPr="008E3E66" w14:paraId="0BFECC5E" w14:textId="77777777" w:rsidTr="000249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CBF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D539" w14:textId="5D49CB59" w:rsidR="00C43DA3" w:rsidRPr="00C43DA3" w:rsidRDefault="00C43DA3" w:rsidP="00C43DA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3DA3">
              <w:rPr>
                <w:rFonts w:ascii="Times New Roman" w:hAnsi="Times New Roman" w:cs="Times New Roman"/>
                <w:kern w:val="28"/>
                <w:sz w:val="28"/>
                <w:szCs w:val="28"/>
              </w:rPr>
              <w:t>Рабочая программа по географии составлена на основе федерального компонента государственного стандарта среднего (полного) общего образования на базовом уровне. Авторская программа среднего (полного) общего образования по географии 10-11 класс под ред.– </w:t>
            </w:r>
            <w:r w:rsidRPr="00C43DA3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В. П. Максаковский «Экономическая и социальная география мира»</w:t>
            </w:r>
          </w:p>
        </w:tc>
      </w:tr>
      <w:tr w:rsidR="00C43DA3" w:rsidRPr="008E3E66" w14:paraId="1ECD701A" w14:textId="77777777" w:rsidTr="00C43D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F1C3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892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5D2428CE" w14:textId="77777777" w:rsidTr="000249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60F9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DE6B" w14:textId="77777777" w:rsidR="00C43DA3" w:rsidRPr="00C43DA3" w:rsidRDefault="00C43DA3" w:rsidP="00C43DA3">
            <w:pPr>
              <w:shd w:val="clear" w:color="auto" w:fill="FFFFFF"/>
              <w:spacing w:after="0" w:line="255" w:lineRule="atLeast"/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Изучение географии в старшей школе на базовом уровне направлено на достижение следующих целей:</w:t>
            </w:r>
          </w:p>
          <w:p w14:paraId="71807334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усвоение системы географических знаний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 о целостном, многообразном и динамичном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      </w:r>
          </w:p>
          <w:p w14:paraId="67D084E7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овладение умениями 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      </w:r>
          </w:p>
          <w:p w14:paraId="45878B3A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lastRenderedPageBreak/>
              <w:t>развитие 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14:paraId="7BF50CD4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воспитание 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патриотизма, толерантности, уважения к другим народам и культурам, бережного отношения к окружающей среде;</w:t>
            </w:r>
          </w:p>
          <w:p w14:paraId="02FA1C47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использование 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в практической деятельности и повседневной жизни разнообразных географических методов, знаний и умений, а также географической информации;</w:t>
            </w:r>
          </w:p>
          <w:p w14:paraId="501B7BA0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нахождение и применение 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      </w:r>
          </w:p>
          <w:p w14:paraId="49628CEE" w14:textId="77777777" w:rsidR="00C43DA3" w:rsidRPr="00C43DA3" w:rsidRDefault="00C43DA3" w:rsidP="00C43DA3">
            <w:pPr>
              <w:numPr>
                <w:ilvl w:val="0"/>
                <w:numId w:val="2"/>
              </w:num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</w:pPr>
            <w:r w:rsidRPr="00C43DA3">
              <w:rPr>
                <w:rFonts w:ascii="Times New Roman" w:eastAsia="Times New Roman" w:hAnsi="Times New Roman" w:cs="Times New Roman"/>
                <w:b/>
                <w:bCs/>
                <w:color w:val="000033"/>
                <w:sz w:val="28"/>
                <w:szCs w:val="28"/>
              </w:rPr>
              <w:t>понимание </w:t>
            </w:r>
            <w:r w:rsidRPr="00C43DA3">
              <w:rPr>
                <w:rFonts w:ascii="Times New Roman" w:eastAsia="Times New Roman" w:hAnsi="Times New Roman" w:cs="Times New Roman"/>
                <w:color w:val="000033"/>
                <w:sz w:val="28"/>
                <w:szCs w:val="28"/>
              </w:rPr>
      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      </w:r>
          </w:p>
          <w:p w14:paraId="46238EA5" w14:textId="5FC68CD8" w:rsidR="00C43DA3" w:rsidRPr="00C43DA3" w:rsidRDefault="00C43DA3" w:rsidP="00C43D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0D7E39E0" w14:textId="77777777" w:rsidTr="00C43D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5102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850" w14:textId="7906F37A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Рабочая программа рассчитана на 68 часов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 xml:space="preserve"> в неделю в 10-11 классах),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</w:t>
            </w:r>
          </w:p>
          <w:p w14:paraId="24B6A254" w14:textId="5856D48F" w:rsidR="00C43DA3" w:rsidRPr="008E3E66" w:rsidRDefault="00C43DA3" w:rsidP="0002494B">
            <w:pPr>
              <w:tabs>
                <w:tab w:val="left" w:pos="26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4745C1CC" w14:textId="77777777" w:rsidTr="0002494B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F32F" w14:textId="77777777" w:rsidR="00C43DA3" w:rsidRPr="009C70BF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E574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3. Структура дисциплины</w:t>
            </w:r>
          </w:p>
          <w:p w14:paraId="084C97D8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43D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14:paraId="7D69E0F4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Предисловие</w:t>
            </w:r>
          </w:p>
          <w:p w14:paraId="61E7E647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Часть </w:t>
            </w:r>
            <w:r w:rsidRPr="00C43D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14:paraId="187A1287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мира</w:t>
            </w:r>
          </w:p>
          <w:p w14:paraId="1E258BA1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1. Современная политическая карта мира</w:t>
            </w:r>
          </w:p>
          <w:p w14:paraId="216A5703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2. География мировых природных ресурсов. Загрязнение и охрана окружающей среды</w:t>
            </w:r>
          </w:p>
          <w:p w14:paraId="0798D86C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3. География населения мира</w:t>
            </w:r>
          </w:p>
          <w:p w14:paraId="0DB361E8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4. Научно-техническая революция и мировое хозяйство</w:t>
            </w:r>
          </w:p>
          <w:p w14:paraId="35BFBD60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5. География отраслей мирового хозяйства</w:t>
            </w:r>
          </w:p>
          <w:p w14:paraId="17D0D947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  <w:p w14:paraId="422C449F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Часть </w:t>
            </w:r>
            <w:r w:rsidRPr="00C43D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14:paraId="37515AB5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Региональная характеристика мира</w:t>
            </w:r>
          </w:p>
          <w:p w14:paraId="4711AE84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6. Зарубежная Европа</w:t>
            </w:r>
          </w:p>
          <w:p w14:paraId="0C60D2DA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7. Зарубежная Азия. Австралия.</w:t>
            </w:r>
          </w:p>
          <w:p w14:paraId="7985A0F3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8. Африка</w:t>
            </w:r>
          </w:p>
          <w:p w14:paraId="167C8D7B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9. Северная Америка</w:t>
            </w:r>
          </w:p>
          <w:p w14:paraId="434C5D42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10. Латинская Америка</w:t>
            </w:r>
          </w:p>
          <w:p w14:paraId="63A281F2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Часть </w:t>
            </w:r>
            <w:r w:rsidRPr="00C43D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14:paraId="6C5FFA00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 (обобщение знаний)</w:t>
            </w:r>
          </w:p>
          <w:p w14:paraId="3906D114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Тема 11. Глобальные проблемы человечества</w:t>
            </w:r>
          </w:p>
          <w:p w14:paraId="558FC880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Мы осознаем мир в начале </w:t>
            </w:r>
            <w:r w:rsidRPr="00C43D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 в. (Вместо заключения)</w:t>
            </w:r>
          </w:p>
          <w:p w14:paraId="080BC759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Дополнительная литература для более углубленного изучения курса</w:t>
            </w:r>
          </w:p>
          <w:p w14:paraId="46EB4393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Указатель терминов и сокращений</w:t>
            </w:r>
          </w:p>
          <w:p w14:paraId="4A8C389E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  <w:p w14:paraId="0064D38E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4. Основные образовательные технологии</w:t>
            </w:r>
          </w:p>
          <w:p w14:paraId="37148D02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Технологии обучения предмету: проблемное обучение; дифференцированные задания; тестирование и программированные опросы; познавательные игры; создание занимательных ситуаций; использование информационно-коммуникативных технологий по темам; самостоятельная работа; элементы технологии коммуникативного обучения; элементы технологии уровневой дифференциации; личностно ориентированная коллективная творческая деятельность; элементы интерактивных технологий в виде дидактических игр; исследовательские методы; самостоятельная работа с литературой по предмету; ролевые игры.</w:t>
            </w:r>
          </w:p>
          <w:p w14:paraId="2A7255D4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5. Требования к результатам освоения дисциплины</w:t>
            </w:r>
          </w:p>
          <w:p w14:paraId="7F536E8B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В результате изучения географии ученик должен знать/понимать</w:t>
            </w:r>
          </w:p>
          <w:p w14:paraId="3EC4C41B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– основные географические понятия и термины; традиционные и новые методы географических исследований;</w:t>
            </w:r>
          </w:p>
          <w:p w14:paraId="1DA41228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– 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  <w:p w14:paraId="3A5953E9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 xml:space="preserve">– 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системе международного географического разделения труда; географические аспекты глобальных проблем человечества;</w:t>
            </w:r>
          </w:p>
          <w:p w14:paraId="0FF4E126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– 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  <w:p w14:paraId="406E1791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В результате изучения географии ученик должен уметь:</w:t>
            </w:r>
          </w:p>
          <w:p w14:paraId="5A8AE852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определять и сравнивать 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      </w:r>
          </w:p>
          <w:p w14:paraId="1DFF790B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оценивать и объяснять 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14:paraId="6CD35A02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применять 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      </w:r>
          </w:p>
          <w:p w14:paraId="0330F5B7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составлять 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14:paraId="084F320B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сопоставлять географические карты различной тематики;</w:t>
            </w:r>
          </w:p>
          <w:p w14:paraId="613F8B31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14:paraId="5DCBB44D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выявления и объяснения географических аспектов различных текущих событий и ситуаций;</w:t>
            </w:r>
          </w:p>
          <w:p w14:paraId="6AD0D2E6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      </w:r>
          </w:p>
          <w:p w14:paraId="6837B518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      </w:r>
          </w:p>
          <w:p w14:paraId="3C2B3728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6. Общая трудоемкость дисциплины</w:t>
            </w:r>
          </w:p>
          <w:p w14:paraId="60EFC069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Рабочая программа рассчитана на 68 часов (1 час в неделю в 10-11 классах),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</w:t>
            </w:r>
          </w:p>
          <w:p w14:paraId="3E6DB311" w14:textId="77777777" w:rsidR="00C43DA3" w:rsidRPr="0016494A" w:rsidRDefault="00C43DA3" w:rsidP="0002494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B6E5E" w14:textId="77777777" w:rsidR="00C43DA3" w:rsidRPr="009C70BF" w:rsidRDefault="00C43DA3" w:rsidP="0002494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23FD706B" w14:textId="77777777" w:rsidTr="00C43DA3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B0C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488" w14:textId="77777777" w:rsidR="00C43DA3" w:rsidRPr="00C43DA3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Используемые формы и способы проверки и оценки результатов деятельности: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 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Результаты обучения оцениваются по 5-бальной системе. При оценке учитываются глубина, осознанность, полнота ответа, число и характер ошибок.</w:t>
            </w:r>
          </w:p>
          <w:p w14:paraId="197FD68E" w14:textId="77777777" w:rsidR="00C43DA3" w:rsidRPr="0016494A" w:rsidRDefault="00C43DA3" w:rsidP="00C43DA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978606" w14:textId="60086D60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4491F33A" w14:textId="77777777" w:rsidTr="00C43DA3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118" w14:textId="77777777" w:rsidR="00C43DA3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  <w:p w14:paraId="4CCE8359" w14:textId="5ED177C3" w:rsidR="00C7471B" w:rsidRPr="008E3E66" w:rsidRDefault="00C7471B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DC4D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Четверти, </w:t>
            </w:r>
          </w:p>
          <w:p w14:paraId="5BBD502F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0F97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D8A3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DBAE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5C5B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4B9AE719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9455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7B674A15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C43DA3" w:rsidRPr="008E3E66" w14:paraId="1CBF8EFB" w14:textId="77777777" w:rsidTr="00C43DA3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CB9E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342F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300" w14:textId="5C78174A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C1F" w14:textId="7A76D589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1ED" w14:textId="4E7AC903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193" w14:textId="5275DFA3" w:rsidR="00C43DA3" w:rsidRPr="008E3E66" w:rsidRDefault="00C7471B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CB06" w14:textId="6C7DA68D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2F7A9765" w14:textId="77777777" w:rsidTr="00C43DA3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F8F0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1382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5A0A" w14:textId="76F21619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F61F" w14:textId="3BEAD62A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B77C" w14:textId="0D201AE6" w:rsidR="00C43DA3" w:rsidRPr="008E3E66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109" w14:textId="0F115AB1" w:rsidR="00C43DA3" w:rsidRPr="008E3E66" w:rsidRDefault="00C7471B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32D" w14:textId="2B6B6BFB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DA3" w:rsidRPr="008E3E66" w14:paraId="5010885C" w14:textId="77777777" w:rsidTr="00C43DA3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786D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CA6F" w14:textId="77777777" w:rsidR="00C43DA3" w:rsidRPr="007D519F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030" w14:textId="77777777" w:rsidR="00C43DA3" w:rsidRPr="007D519F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5F70" w14:textId="4DA00403" w:rsidR="00C43DA3" w:rsidRPr="007D519F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8E6" w14:textId="0EC6C4C1" w:rsidR="00C43DA3" w:rsidRPr="007D519F" w:rsidRDefault="00C43DA3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7E5" w14:textId="27D0F00D" w:rsidR="00C43DA3" w:rsidRPr="007D519F" w:rsidRDefault="00C7471B" w:rsidP="000249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BF3" w14:textId="531A404B" w:rsidR="00C43DA3" w:rsidRPr="007D519F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3DA3" w:rsidRPr="008E3E66" w14:paraId="2D872962" w14:textId="77777777" w:rsidTr="0002494B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1E85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99C6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C43DA3" w:rsidRPr="008E3E66" w14:paraId="59E542C0" w14:textId="77777777" w:rsidTr="000249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502C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9E3" w14:textId="4167E57C" w:rsidR="00C43DA3" w:rsidRDefault="00C43DA3" w:rsidP="0002494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Молчанова А.</w:t>
            </w:r>
          </w:p>
          <w:p w14:paraId="25250EE1" w14:textId="77777777" w:rsidR="00C43DA3" w:rsidRDefault="00C43DA3" w:rsidP="0002494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B8997E" w14:textId="77777777" w:rsidR="00C43DA3" w:rsidRPr="008E3E66" w:rsidRDefault="00C43DA3" w:rsidP="000249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3EA0A2" w14:textId="77777777" w:rsidR="00C43DA3" w:rsidRPr="008E3E66" w:rsidRDefault="00C43DA3" w:rsidP="00C43DA3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410"/>
        <w:gridCol w:w="2268"/>
        <w:gridCol w:w="1842"/>
        <w:gridCol w:w="1889"/>
        <w:gridCol w:w="1400"/>
        <w:gridCol w:w="1673"/>
      </w:tblGrid>
      <w:tr w:rsidR="00C7471B" w:rsidRPr="008E3E66" w14:paraId="23516BD2" w14:textId="77777777" w:rsidTr="00953115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CB38" w14:textId="77777777" w:rsidR="00C7471B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  <w:p w14:paraId="7AD4D817" w14:textId="6A2835DC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E5C3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Четверти, </w:t>
            </w:r>
          </w:p>
          <w:p w14:paraId="1CE549FA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B105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E54E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CF09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3CC0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6B21593B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1135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4EC62A4B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C7471B" w:rsidRPr="008E3E66" w14:paraId="34BCC4B8" w14:textId="77777777" w:rsidTr="00953115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1256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25D0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BB9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5E8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ECFC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202" w14:textId="4201F0C0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4FD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71B" w:rsidRPr="008E3E66" w14:paraId="0343BC3B" w14:textId="77777777" w:rsidTr="00953115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9345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264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ED8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2DF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F55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67E" w14:textId="5F7DCCED" w:rsidR="00C7471B" w:rsidRPr="008E3E66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77EF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71B" w:rsidRPr="007D519F" w14:paraId="72D72927" w14:textId="77777777" w:rsidTr="00953115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E3F2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A3D0" w14:textId="77777777" w:rsidR="00C7471B" w:rsidRPr="007D519F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ECC" w14:textId="77777777" w:rsidR="00C7471B" w:rsidRPr="007D519F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71E1" w14:textId="77777777" w:rsidR="00C7471B" w:rsidRPr="007D519F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A04D" w14:textId="77777777" w:rsidR="00C7471B" w:rsidRPr="007D519F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276" w14:textId="3BC2E661" w:rsidR="00C7471B" w:rsidRPr="007D519F" w:rsidRDefault="00C7471B" w:rsidP="0095311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68F" w14:textId="77777777" w:rsidR="00C7471B" w:rsidRPr="007D519F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471B" w:rsidRPr="008E3E66" w14:paraId="51615203" w14:textId="77777777" w:rsidTr="00953115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AB17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56D0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C7471B" w:rsidRPr="008E3E66" w14:paraId="3ECDF61E" w14:textId="77777777" w:rsidTr="009531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1EE0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C6C" w14:textId="77777777" w:rsidR="00C7471B" w:rsidRDefault="00C7471B" w:rsidP="0095311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Молчанова А.</w:t>
            </w:r>
          </w:p>
          <w:p w14:paraId="4EC21C27" w14:textId="77777777" w:rsidR="00C7471B" w:rsidRDefault="00C7471B" w:rsidP="0095311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ED3BF" w14:textId="77777777" w:rsidR="00C7471B" w:rsidRPr="008E3E66" w:rsidRDefault="00C7471B" w:rsidP="009531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BC3118" w14:textId="77777777" w:rsidR="00F12C76" w:rsidRDefault="00F12C76" w:rsidP="006C0B77">
      <w:pPr>
        <w:spacing w:after="0"/>
        <w:ind w:firstLine="709"/>
        <w:jc w:val="both"/>
      </w:pPr>
    </w:p>
    <w:sectPr w:rsidR="00F12C76" w:rsidSect="00C43DA3">
      <w:pgSz w:w="16838" w:h="11906" w:orient="landscape"/>
      <w:pgMar w:top="155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730C8"/>
    <w:multiLevelType w:val="hybridMultilevel"/>
    <w:tmpl w:val="43B6F0CA"/>
    <w:lvl w:ilvl="0" w:tplc="427E6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A0862"/>
    <w:multiLevelType w:val="multilevel"/>
    <w:tmpl w:val="A8AC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582419"/>
    <w:multiLevelType w:val="hybridMultilevel"/>
    <w:tmpl w:val="DEB2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1A68F5"/>
    <w:multiLevelType w:val="hybridMultilevel"/>
    <w:tmpl w:val="7A04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6480">
    <w:abstractNumId w:val="4"/>
  </w:num>
  <w:num w:numId="2" w16cid:durableId="34936624">
    <w:abstractNumId w:val="1"/>
  </w:num>
  <w:num w:numId="3" w16cid:durableId="636228169">
    <w:abstractNumId w:val="0"/>
  </w:num>
  <w:num w:numId="4" w16cid:durableId="1346789382">
    <w:abstractNumId w:val="3"/>
  </w:num>
  <w:num w:numId="5" w16cid:durableId="819346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23"/>
    <w:rsid w:val="00564D96"/>
    <w:rsid w:val="006C0B77"/>
    <w:rsid w:val="008242FF"/>
    <w:rsid w:val="00870751"/>
    <w:rsid w:val="00922C48"/>
    <w:rsid w:val="00B35623"/>
    <w:rsid w:val="00B915B7"/>
    <w:rsid w:val="00C43DA3"/>
    <w:rsid w:val="00C7471B"/>
    <w:rsid w:val="00CC6CBD"/>
    <w:rsid w:val="00EA59DF"/>
    <w:rsid w:val="00EE4070"/>
    <w:rsid w:val="00F12C76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B4C58"/>
  <w15:chartTrackingRefBased/>
  <w15:docId w15:val="{AD3755E9-3FDE-4DA3-9B0F-5A5A1AD3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DA3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56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62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6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62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6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6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6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6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62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56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562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562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3562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3562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3562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3562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3562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356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3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56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3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56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3562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1"/>
    <w:qFormat/>
    <w:rsid w:val="00B356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3562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562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3562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35623"/>
    <w:rPr>
      <w:b/>
      <w:bCs/>
      <w:smallCaps/>
      <w:color w:val="2E74B5" w:themeColor="accent1" w:themeShade="BF"/>
      <w:spacing w:val="5"/>
    </w:rPr>
  </w:style>
  <w:style w:type="paragraph" w:styleId="ac">
    <w:name w:val="No Spacing"/>
    <w:link w:val="ad"/>
    <w:uiPriority w:val="1"/>
    <w:qFormat/>
    <w:rsid w:val="00C43DA3"/>
    <w:pPr>
      <w:spacing w:after="120" w:line="240" w:lineRule="auto"/>
      <w:ind w:firstLine="567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ad">
    <w:name w:val="Без интервала Знак"/>
    <w:link w:val="ac"/>
    <w:uiPriority w:val="1"/>
    <w:locked/>
    <w:rsid w:val="00C43DA3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e">
    <w:name w:val="Body Text"/>
    <w:basedOn w:val="a"/>
    <w:link w:val="af"/>
    <w:uiPriority w:val="1"/>
    <w:qFormat/>
    <w:rsid w:val="00C43DA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C43DA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0">
    <w:name w:val="Normal (Web)"/>
    <w:basedOn w:val="a"/>
    <w:uiPriority w:val="99"/>
    <w:semiHidden/>
    <w:unhideWhenUsed/>
    <w:rsid w:val="00C43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1205</Words>
  <Characters>6874</Characters>
  <Application>Microsoft Office Word</Application>
  <DocSecurity>0</DocSecurity>
  <Lines>57</Lines>
  <Paragraphs>16</Paragraphs>
  <ScaleCrop>false</ScaleCrop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2025-10-02T11:22:00Z</dcterms:created>
  <dcterms:modified xsi:type="dcterms:W3CDTF">2025-10-02T11:25:00Z</dcterms:modified>
</cp:coreProperties>
</file>